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68" w:rsidRDefault="006E63C9">
      <w:pPr>
        <w:jc w:val="center"/>
        <w:rPr>
          <w:b/>
          <w:sz w:val="28"/>
        </w:rPr>
      </w:pPr>
      <w:r>
        <w:rPr>
          <w:sz w:val="28"/>
        </w:rPr>
        <w:t xml:space="preserve"> </w:t>
      </w:r>
      <w:proofErr w:type="gramStart"/>
      <w:r w:rsidR="0000615C">
        <w:rPr>
          <w:sz w:val="28"/>
        </w:rPr>
        <w:t>ПРОТОКОЛ  №</w:t>
      </w:r>
      <w:proofErr w:type="gramEnd"/>
      <w:r w:rsidR="008D2BA2">
        <w:rPr>
          <w:b/>
          <w:sz w:val="28"/>
        </w:rPr>
        <w:t>3</w:t>
      </w:r>
    </w:p>
    <w:p w:rsidR="00A74468" w:rsidRDefault="0000615C">
      <w:pPr>
        <w:jc w:val="center"/>
        <w:rPr>
          <w:sz w:val="28"/>
        </w:rPr>
      </w:pPr>
      <w:r>
        <w:rPr>
          <w:sz w:val="28"/>
        </w:rPr>
        <w:t xml:space="preserve"> Семинара-</w:t>
      </w:r>
      <w:proofErr w:type="gramStart"/>
      <w:r>
        <w:rPr>
          <w:sz w:val="28"/>
        </w:rPr>
        <w:t>совещания  по</w:t>
      </w:r>
      <w:proofErr w:type="gramEnd"/>
      <w:r>
        <w:rPr>
          <w:sz w:val="28"/>
        </w:rPr>
        <w:t xml:space="preserve">  вопрос</w:t>
      </w:r>
      <w:r w:rsidR="00400684">
        <w:rPr>
          <w:sz w:val="28"/>
        </w:rPr>
        <w:t>у разработки и утверждения новых</w:t>
      </w:r>
      <w:r w:rsidR="008D2BA2">
        <w:rPr>
          <w:sz w:val="28"/>
        </w:rPr>
        <w:t xml:space="preserve"> должностных инструкций ру</w:t>
      </w:r>
      <w:r w:rsidR="002D6752">
        <w:rPr>
          <w:sz w:val="28"/>
        </w:rPr>
        <w:t xml:space="preserve">ководителей подведомственных </w:t>
      </w:r>
      <w:r w:rsidR="008D2BA2">
        <w:rPr>
          <w:sz w:val="28"/>
        </w:rPr>
        <w:t xml:space="preserve"> ДОУ, ДО,</w:t>
      </w:r>
      <w:r>
        <w:rPr>
          <w:sz w:val="28"/>
        </w:rPr>
        <w:t xml:space="preserve"> соблюдение антикоррупционного законодательства</w:t>
      </w:r>
    </w:p>
    <w:p w:rsidR="00A74468" w:rsidRDefault="008D2BA2">
      <w:pPr>
        <w:rPr>
          <w:sz w:val="28"/>
        </w:rPr>
      </w:pPr>
      <w:r>
        <w:rPr>
          <w:sz w:val="28"/>
        </w:rPr>
        <w:t>21.11</w:t>
      </w:r>
      <w:r w:rsidR="00F729E6">
        <w:rPr>
          <w:sz w:val="28"/>
        </w:rPr>
        <w:t>.2024</w:t>
      </w:r>
      <w:r w:rsidR="0000615C">
        <w:rPr>
          <w:sz w:val="28"/>
        </w:rPr>
        <w:t xml:space="preserve"> год                                                                            </w:t>
      </w:r>
      <w:proofErr w:type="spellStart"/>
      <w:r w:rsidR="0000615C">
        <w:rPr>
          <w:sz w:val="28"/>
        </w:rPr>
        <w:t>ст-ца</w:t>
      </w:r>
      <w:proofErr w:type="spellEnd"/>
      <w:r w:rsidR="0000615C">
        <w:rPr>
          <w:sz w:val="28"/>
        </w:rPr>
        <w:t xml:space="preserve"> Обливская</w:t>
      </w:r>
    </w:p>
    <w:p w:rsidR="00A74468" w:rsidRDefault="0000615C">
      <w:pPr>
        <w:rPr>
          <w:sz w:val="28"/>
        </w:rPr>
      </w:pPr>
      <w:r>
        <w:rPr>
          <w:sz w:val="28"/>
        </w:rPr>
        <w:t xml:space="preserve"> 11 ч. 00 мин.                                                                                  ул. Ленина,47</w:t>
      </w:r>
    </w:p>
    <w:p w:rsidR="00A74468" w:rsidRDefault="00A74468">
      <w:pPr>
        <w:rPr>
          <w:sz w:val="28"/>
        </w:rPr>
      </w:pPr>
    </w:p>
    <w:p w:rsidR="00A74468" w:rsidRDefault="0000615C">
      <w:pPr>
        <w:rPr>
          <w:sz w:val="28"/>
          <w:u w:val="single"/>
        </w:rPr>
      </w:pPr>
      <w:r>
        <w:rPr>
          <w:sz w:val="28"/>
          <w:u w:val="single"/>
        </w:rPr>
        <w:t>Присутствовали: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A74468">
        <w:trPr>
          <w:trHeight w:val="2269"/>
        </w:trPr>
        <w:tc>
          <w:tcPr>
            <w:tcW w:w="9464" w:type="dxa"/>
            <w:shd w:val="clear" w:color="auto" w:fill="auto"/>
          </w:tcPr>
          <w:p w:rsidR="00A74468" w:rsidRDefault="000061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74468" w:rsidRDefault="008D2BA2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Малахова Н.А.     Заведующий Отделом образования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Пагонцева</w:t>
            </w:r>
            <w:proofErr w:type="spellEnd"/>
            <w:r>
              <w:rPr>
                <w:sz w:val="28"/>
              </w:rPr>
              <w:t xml:space="preserve"> М.В.  </w:t>
            </w:r>
            <w:r>
              <w:rPr>
                <w:sz w:val="28"/>
              </w:rPr>
              <w:tab/>
              <w:t xml:space="preserve">Директор Обливская средняя общеобразовательная 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школа № 1 им. Героя Советского Союза Синькова С.М.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Карамушка</w:t>
            </w:r>
            <w:proofErr w:type="spellEnd"/>
            <w:r>
              <w:rPr>
                <w:sz w:val="28"/>
              </w:rPr>
              <w:t xml:space="preserve"> Е.С. </w:t>
            </w:r>
            <w:r>
              <w:rPr>
                <w:sz w:val="28"/>
              </w:rPr>
              <w:tab/>
              <w:t>Директор «Обливская СОШ № 2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Григорьева Е.В. </w:t>
            </w:r>
            <w:r>
              <w:rPr>
                <w:sz w:val="28"/>
              </w:rPr>
              <w:tab/>
              <w:t>Директор Солонецкая СОШ им. Героя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Российской Федерации </w:t>
            </w:r>
            <w:proofErr w:type="spellStart"/>
            <w:r>
              <w:rPr>
                <w:sz w:val="28"/>
              </w:rPr>
              <w:t>Шаймуратова</w:t>
            </w:r>
            <w:proofErr w:type="spellEnd"/>
            <w:r>
              <w:rPr>
                <w:sz w:val="28"/>
              </w:rPr>
              <w:t xml:space="preserve"> М.Н.»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Алсаева С.А.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Директор  «</w:t>
            </w:r>
            <w:proofErr w:type="gramEnd"/>
            <w:r>
              <w:rPr>
                <w:sz w:val="28"/>
              </w:rPr>
              <w:t>Леоновская СОШ»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Андреенков М.Н. Директор Алексеевская СОШ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Кирик</w:t>
            </w:r>
            <w:proofErr w:type="spellEnd"/>
            <w:r>
              <w:rPr>
                <w:sz w:val="28"/>
              </w:rPr>
              <w:t xml:space="preserve"> Н.П.  </w:t>
            </w:r>
            <w:r>
              <w:rPr>
                <w:sz w:val="28"/>
              </w:rPr>
              <w:tab/>
              <w:t>Заведующий «Детский сад «Сказка»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Гарапшина</w:t>
            </w:r>
            <w:proofErr w:type="spellEnd"/>
            <w:r>
              <w:rPr>
                <w:sz w:val="28"/>
              </w:rPr>
              <w:t xml:space="preserve"> Ю.Н. </w:t>
            </w:r>
            <w:r>
              <w:rPr>
                <w:sz w:val="28"/>
              </w:rPr>
              <w:tab/>
              <w:t>Заведующий «Детский сад «Ивушка»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Федорова А.С.</w:t>
            </w:r>
            <w:r>
              <w:rPr>
                <w:sz w:val="28"/>
              </w:rPr>
              <w:tab/>
              <w:t>Заведующий «Детский сад «Тополек»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Малахова Н.А.</w:t>
            </w:r>
            <w:r>
              <w:rPr>
                <w:sz w:val="28"/>
              </w:rPr>
              <w:tab/>
              <w:t>Заведующий «Детский сад «Солнышко»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Вострикова С.А.</w:t>
            </w:r>
            <w:r>
              <w:rPr>
                <w:sz w:val="28"/>
              </w:rPr>
              <w:tab/>
              <w:t>Директор Обливская детско-юношеская спортивная школа</w:t>
            </w:r>
          </w:p>
          <w:p w:rsidR="00A74468" w:rsidRDefault="0000615C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Писаренкова М.В. Директор Обливский Дом детского творчества</w:t>
            </w:r>
          </w:p>
          <w:p w:rsidR="00A74468" w:rsidRDefault="00A74468">
            <w:pPr>
              <w:ind w:right="-2376"/>
              <w:jc w:val="both"/>
              <w:rPr>
                <w:sz w:val="28"/>
              </w:rPr>
            </w:pPr>
          </w:p>
          <w:p w:rsidR="00A74468" w:rsidRDefault="0000615C">
            <w:pPr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ПОВЕСТКА СЕМИНАРА-СОВЕЩАНИЯ:</w:t>
            </w:r>
          </w:p>
          <w:p w:rsidR="00A74468" w:rsidRDefault="008D2BA2" w:rsidP="009A15F2">
            <w:pPr>
              <w:pStyle w:val="10"/>
              <w:rPr>
                <w:rFonts w:ascii="Times New Roman" w:hAnsi="Times New Roman"/>
                <w:sz w:val="28"/>
              </w:rPr>
            </w:pPr>
            <w:r w:rsidRPr="009A15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Согласование и утверждение новых Должностных инс</w:t>
            </w:r>
            <w:r w:rsidR="002D675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трукций руководителей ДО,ДОУ</w:t>
            </w:r>
            <w:r w:rsidRPr="009A15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в соответствии </w:t>
            </w:r>
            <w:r w:rsidR="009A15F2" w:rsidRPr="009A15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и </w:t>
            </w:r>
            <w:r w:rsidRPr="009A15F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во исполнение </w:t>
            </w:r>
            <w:hyperlink r:id="rId7" w:history="1">
              <w:r w:rsidRPr="009A15F2">
                <w:rPr>
                  <w:rFonts w:ascii="Times New Roman" w:hAnsi="Times New Roman"/>
                  <w:b w:val="0"/>
                  <w:color w:val="000000" w:themeColor="text1"/>
                  <w:sz w:val="28"/>
                  <w:szCs w:val="28"/>
                </w:rPr>
                <w:t xml:space="preserve">Приказа Министерства труда и социальной защиты РФ от 27 апреля 2023 г. N 363н "Об утверждении профессионального стандарта "Руководитель организации (подразделения организации), в рамках Плана заседания антикоррупционной комиссии Отдела образования пункт  </w:t>
              </w:r>
            </w:hyperlink>
            <w:r w:rsidR="009A15F2" w:rsidRPr="009A15F2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17</w:t>
            </w:r>
            <w:r w:rsidR="009A15F2">
              <w:rPr>
                <w:rFonts w:ascii="Times New Roman" w:hAnsi="Times New Roman"/>
                <w:b w:val="0"/>
                <w:bCs/>
                <w:color w:val="000000" w:themeColor="text1"/>
                <w:sz w:val="28"/>
                <w:szCs w:val="28"/>
              </w:rPr>
              <w:t>.</w:t>
            </w:r>
            <w:r w:rsidR="009A15F2">
              <w:rPr>
                <w:rFonts w:ascii="Times New Roman" w:hAnsi="Times New Roman"/>
                <w:sz w:val="28"/>
              </w:rPr>
              <w:t xml:space="preserve"> </w:t>
            </w:r>
          </w:p>
          <w:p w:rsidR="00A74468" w:rsidRDefault="0000615C">
            <w:pPr>
              <w:pStyle w:val="Defaul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Семинар-</w:t>
            </w:r>
            <w:proofErr w:type="gramStart"/>
            <w:r>
              <w:rPr>
                <w:rFonts w:ascii="Times New Roman" w:hAnsi="Times New Roman"/>
                <w:sz w:val="28"/>
              </w:rPr>
              <w:t>совещание  состоялся</w:t>
            </w:r>
            <w:proofErr w:type="gramEnd"/>
            <w:r>
              <w:rPr>
                <w:rFonts w:ascii="Times New Roman" w:hAnsi="Times New Roman"/>
                <w:sz w:val="28"/>
              </w:rPr>
              <w:t>, вопрос рассмотрен  в полном объеме</w:t>
            </w:r>
            <w:r w:rsidR="009A15F2">
              <w:rPr>
                <w:rFonts w:ascii="Times New Roman" w:hAnsi="Times New Roman"/>
                <w:sz w:val="28"/>
              </w:rPr>
              <w:t>, даны рекомендации по утверждению новых должност</w:t>
            </w:r>
            <w:r w:rsidR="002D6752">
              <w:rPr>
                <w:rFonts w:ascii="Times New Roman" w:hAnsi="Times New Roman"/>
                <w:sz w:val="28"/>
              </w:rPr>
              <w:t xml:space="preserve">ных инструкций руководителям </w:t>
            </w:r>
            <w:r w:rsidR="009A15F2">
              <w:rPr>
                <w:rFonts w:ascii="Times New Roman" w:hAnsi="Times New Roman"/>
                <w:sz w:val="28"/>
              </w:rPr>
              <w:t xml:space="preserve"> ДОУ, ДО в срок до 14.01.2025 года.</w:t>
            </w:r>
          </w:p>
          <w:p w:rsidR="00A74468" w:rsidRDefault="00A74468">
            <w:pPr>
              <w:ind w:right="-2376"/>
              <w:jc w:val="both"/>
              <w:rPr>
                <w:sz w:val="28"/>
              </w:rPr>
            </w:pPr>
          </w:p>
          <w:p w:rsidR="00A74468" w:rsidRDefault="00C9782F">
            <w:pPr>
              <w:ind w:right="-2376"/>
              <w:jc w:val="both"/>
              <w:rPr>
                <w:sz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3411DA" wp14:editId="109DB9D5">
                  <wp:simplePos x="0" y="0"/>
                  <wp:positionH relativeFrom="column">
                    <wp:posOffset>3380105</wp:posOffset>
                  </wp:positionH>
                  <wp:positionV relativeFrom="paragraph">
                    <wp:posOffset>99695</wp:posOffset>
                  </wp:positionV>
                  <wp:extent cx="511810" cy="786130"/>
                  <wp:effectExtent l="0" t="0" r="2540" b="0"/>
                  <wp:wrapTight wrapText="bothSides">
                    <wp:wrapPolygon edited="0">
                      <wp:start x="0" y="0"/>
                      <wp:lineTo x="0" y="20937"/>
                      <wp:lineTo x="20903" y="20937"/>
                      <wp:lineTo x="20903" y="0"/>
                      <wp:lineTo x="0" y="0"/>
                    </wp:wrapPolygon>
                  </wp:wrapTight>
                  <wp:docPr id="1" name="Рисунок 1" descr="C:\Users\E89F~1\AppData\Local\Temp\FineReader11\media\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E89F~1\AppData\Local\Temp\FineReader11\media\image1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A74468" w:rsidRDefault="009A15F2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="0000615C">
              <w:rPr>
                <w:sz w:val="28"/>
              </w:rPr>
              <w:t xml:space="preserve"> Отдел</w:t>
            </w:r>
            <w:r w:rsidR="001B2857">
              <w:rPr>
                <w:sz w:val="28"/>
              </w:rPr>
              <w:t>а</w:t>
            </w:r>
            <w:r w:rsidR="0000615C">
              <w:rPr>
                <w:sz w:val="28"/>
              </w:rPr>
              <w:t xml:space="preserve"> образования </w:t>
            </w:r>
          </w:p>
          <w:p w:rsidR="00A74468" w:rsidRDefault="0000615C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Обливского района                   </w:t>
            </w:r>
            <w:r w:rsidR="00296C3A">
              <w:rPr>
                <w:sz w:val="28"/>
              </w:rPr>
              <w:t xml:space="preserve">                   </w:t>
            </w:r>
            <w:r w:rsidR="009A15F2">
              <w:rPr>
                <w:sz w:val="28"/>
              </w:rPr>
              <w:t>Н.А. Малахова</w:t>
            </w:r>
          </w:p>
          <w:p w:rsidR="00A74468" w:rsidRDefault="00A74468">
            <w:pPr>
              <w:jc w:val="both"/>
              <w:rPr>
                <w:sz w:val="28"/>
              </w:rPr>
            </w:pPr>
          </w:p>
          <w:p w:rsidR="00A74468" w:rsidRDefault="00A74468">
            <w:pPr>
              <w:jc w:val="both"/>
              <w:rPr>
                <w:sz w:val="28"/>
              </w:rPr>
            </w:pPr>
          </w:p>
        </w:tc>
      </w:tr>
    </w:tbl>
    <w:p w:rsidR="00F729E6" w:rsidRDefault="00F729E6">
      <w:pPr>
        <w:jc w:val="both"/>
        <w:rPr>
          <w:sz w:val="20"/>
        </w:rPr>
      </w:pPr>
      <w:r>
        <w:rPr>
          <w:sz w:val="20"/>
        </w:rPr>
        <w:t>Эльвира Ивановна Привалова</w:t>
      </w:r>
    </w:p>
    <w:sectPr w:rsidR="00F729E6">
      <w:footerReference w:type="default" r:id="rId9"/>
      <w:pgSz w:w="11906" w:h="16838"/>
      <w:pgMar w:top="851" w:right="850" w:bottom="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C1" w:rsidRDefault="00AA42C1">
      <w:r>
        <w:separator/>
      </w:r>
    </w:p>
  </w:endnote>
  <w:endnote w:type="continuationSeparator" w:id="0">
    <w:p w:rsidR="00AA42C1" w:rsidRDefault="00AA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68" w:rsidRDefault="0000615C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9782F">
      <w:rPr>
        <w:rStyle w:val="ac"/>
        <w:noProof/>
      </w:rPr>
      <w:t>1</w:t>
    </w:r>
    <w:r>
      <w:rPr>
        <w:rStyle w:val="ac"/>
      </w:rPr>
      <w:fldChar w:fldCharType="end"/>
    </w:r>
  </w:p>
  <w:p w:rsidR="00A74468" w:rsidRDefault="00A7446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C1" w:rsidRDefault="00AA42C1">
      <w:r>
        <w:separator/>
      </w:r>
    </w:p>
  </w:footnote>
  <w:footnote w:type="continuationSeparator" w:id="0">
    <w:p w:rsidR="00AA42C1" w:rsidRDefault="00AA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763CC"/>
    <w:multiLevelType w:val="multilevel"/>
    <w:tmpl w:val="BEA8A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68"/>
    <w:rsid w:val="0000615C"/>
    <w:rsid w:val="001B2857"/>
    <w:rsid w:val="00296C3A"/>
    <w:rsid w:val="002D6752"/>
    <w:rsid w:val="00400684"/>
    <w:rsid w:val="004F2A3A"/>
    <w:rsid w:val="00650130"/>
    <w:rsid w:val="006E63C9"/>
    <w:rsid w:val="008455EC"/>
    <w:rsid w:val="008C6FCD"/>
    <w:rsid w:val="008D2BA2"/>
    <w:rsid w:val="009663C2"/>
    <w:rsid w:val="009A15F2"/>
    <w:rsid w:val="00A74468"/>
    <w:rsid w:val="00AA42C1"/>
    <w:rsid w:val="00B766B8"/>
    <w:rsid w:val="00C9782F"/>
    <w:rsid w:val="00EB27D6"/>
    <w:rsid w:val="00F53955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2EF62-EBF6-43F0-AA15-9ECBC961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5">
    <w:name w:val="Стиль По ширине Первая строка:  125 см"/>
    <w:basedOn w:val="a"/>
    <w:link w:val="1250"/>
    <w:pPr>
      <w:ind w:firstLine="709"/>
      <w:jc w:val="both"/>
    </w:pPr>
    <w:rPr>
      <w:sz w:val="28"/>
    </w:rPr>
  </w:style>
  <w:style w:type="character" w:customStyle="1" w:styleId="1250">
    <w:name w:val="Стиль По ширине Первая строка:  125 см"/>
    <w:basedOn w:val="1"/>
    <w:link w:val="125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азвание Знак1"/>
    <w:link w:val="13"/>
    <w:rPr>
      <w:rFonts w:ascii="Bookman Old Style" w:hAnsi="Bookman Old Style"/>
      <w:b/>
      <w:sz w:val="30"/>
    </w:rPr>
  </w:style>
  <w:style w:type="character" w:customStyle="1" w:styleId="13">
    <w:name w:val="Название Знак1"/>
    <w:link w:val="12"/>
    <w:rPr>
      <w:rFonts w:ascii="Bookman Old Style" w:hAnsi="Bookman Old Style"/>
      <w:b/>
      <w:sz w:val="3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7">
    <w:name w:val="Стиль По ширине Первая строка:  127 см"/>
    <w:basedOn w:val="a"/>
    <w:link w:val="1270"/>
    <w:pPr>
      <w:ind w:firstLine="720"/>
      <w:jc w:val="both"/>
    </w:pPr>
    <w:rPr>
      <w:sz w:val="28"/>
    </w:rPr>
  </w:style>
  <w:style w:type="character" w:customStyle="1" w:styleId="1270">
    <w:name w:val="Стиль По ширине Первая строка:  127 см"/>
    <w:basedOn w:val="1"/>
    <w:link w:val="127"/>
    <w:rPr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Знак1"/>
    <w:link w:val="15"/>
    <w:rPr>
      <w:b/>
      <w:sz w:val="40"/>
    </w:rPr>
  </w:style>
  <w:style w:type="character" w:customStyle="1" w:styleId="15">
    <w:name w:val="Знак Знак1"/>
    <w:link w:val="14"/>
    <w:rPr>
      <w:b/>
      <w:sz w:val="4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омер страницы1"/>
    <w:basedOn w:val="19"/>
    <w:link w:val="ac"/>
  </w:style>
  <w:style w:type="character" w:styleId="ac">
    <w:name w:val="page number"/>
    <w:basedOn w:val="a0"/>
    <w:link w:val="1a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rFonts w:ascii="Bookman Old Style" w:hAnsi="Bookman Old Style"/>
      <w:b/>
      <w:sz w:val="30"/>
    </w:rPr>
  </w:style>
  <w:style w:type="character" w:customStyle="1" w:styleId="af0">
    <w:name w:val="Заголовок Знак"/>
    <w:basedOn w:val="1"/>
    <w:link w:val="af"/>
    <w:rPr>
      <w:rFonts w:ascii="Bookman Old Style" w:hAnsi="Bookman Old Style"/>
      <w:b/>
      <w:sz w:val="3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94990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Эльвира</cp:lastModifiedBy>
  <cp:revision>18</cp:revision>
  <cp:lastPrinted>2024-12-02T12:48:00Z</cp:lastPrinted>
  <dcterms:created xsi:type="dcterms:W3CDTF">2023-12-01T11:44:00Z</dcterms:created>
  <dcterms:modified xsi:type="dcterms:W3CDTF">2024-12-02T12:48:00Z</dcterms:modified>
</cp:coreProperties>
</file>