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387" w:rsidRPr="001A3387" w:rsidRDefault="001A3387" w:rsidP="001A3387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1A3387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Психолого-педагогическое сопровождение</w:t>
      </w:r>
    </w:p>
    <w:p w:rsidR="001A3387" w:rsidRPr="001A3387" w:rsidRDefault="001A3387" w:rsidP="001A33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A33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Психологическая служба в системе образования Ростовской области является необходимым компонентом образования, решая задачи создания комфортной и психологически безопасной образовательной среды, формирования психологической культуры и психологической компетентности участников образовательных отношений, становится важным фактором повышения социальной стабильности и толерантности в обществе посредством создания условий для успешности каждого ребенка.</w:t>
      </w:r>
    </w:p>
    <w:p w:rsidR="001A3387" w:rsidRPr="001A3387" w:rsidRDefault="001A3387" w:rsidP="001A33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A3387">
        <w:rPr>
          <w:rFonts w:ascii="Arial" w:eastAsia="Times New Roman" w:hAnsi="Arial" w:cs="Arial"/>
          <w:b/>
          <w:bCs/>
          <w:color w:val="0F04A8"/>
          <w:sz w:val="24"/>
          <w:szCs w:val="24"/>
          <w:lang w:eastAsia="ru-RU"/>
        </w:rPr>
        <w:t>Современная психологическая служба в системе образования Ростовской области включает в себя следующие структурные компоненты:</w:t>
      </w:r>
    </w:p>
    <w:p w:rsidR="001A3387" w:rsidRPr="001A3387" w:rsidRDefault="001A3387" w:rsidP="001A33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A33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21 центр психолого-педагогической, медицинской и социальной помощи (1 - государственный и 20 муниципальных),</w:t>
      </w:r>
    </w:p>
    <w:p w:rsidR="001A3387" w:rsidRPr="001A3387" w:rsidRDefault="001A3387" w:rsidP="001A33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A33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территориальные психологические службы,</w:t>
      </w:r>
    </w:p>
    <w:p w:rsidR="001A3387" w:rsidRPr="001A3387" w:rsidRDefault="001A3387" w:rsidP="001A33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A33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центральная и 42 территориальных психолого-медико-педагогические комиссии,</w:t>
      </w:r>
    </w:p>
    <w:p w:rsidR="001A3387" w:rsidRPr="001A3387" w:rsidRDefault="001A3387" w:rsidP="001A33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A33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более 1700 психолого-педагогических консилиумов образовательных организаций,</w:t>
      </w:r>
    </w:p>
    <w:p w:rsidR="001A3387" w:rsidRPr="001A3387" w:rsidRDefault="001A3387" w:rsidP="001A33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A33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2123 педагога-психолога образовательных организаций и центров помощи детям, оставшимся без попечения родителей,</w:t>
      </w:r>
    </w:p>
    <w:p w:rsidR="001A3387" w:rsidRPr="001A3387" w:rsidRDefault="001A3387" w:rsidP="001A33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A33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кафедра психологии ГБУ ДПО РО «Ростовский институт повышения квалификации и профессиональной переподготовки работников образования»,</w:t>
      </w:r>
    </w:p>
    <w:p w:rsidR="001A3387" w:rsidRPr="001A3387" w:rsidRDefault="001A3387" w:rsidP="001A33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A33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 региональных ресурсных центра по психолого-педагогическому сопровождению детей с расстройствами аутистического спектра, после операции </w:t>
      </w:r>
      <w:proofErr w:type="spellStart"/>
      <w:r w:rsidRPr="001A33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кохлеарной</w:t>
      </w:r>
      <w:proofErr w:type="spellEnd"/>
      <w:r w:rsidRPr="001A33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имплантации, с нарушениями опорно-двигательного аппарата, по сопровождению инклюзивного образования,</w:t>
      </w:r>
    </w:p>
    <w:p w:rsidR="001A3387" w:rsidRPr="001A3387" w:rsidRDefault="001A3387" w:rsidP="001A33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A33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ресурсный кабинет по психолого-педагогическому сопровождению слепоглухих детей.</w:t>
      </w:r>
    </w:p>
    <w:p w:rsidR="001A3387" w:rsidRPr="001A3387" w:rsidRDefault="001A3387" w:rsidP="001A33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A33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2018 года на базе ГБУ РО ЦППМ и СП организована «Служба экстренной психологической помощи» по оказанию экстренной и пролонгированной психолого-педагогической помощи обучающимся Ростовской области в ситуации кризисного состояния и суицидального риска.</w:t>
      </w:r>
    </w:p>
    <w:p w:rsidR="001A3387" w:rsidRPr="001A3387" w:rsidRDefault="001A3387" w:rsidP="001A33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A3387">
        <w:rPr>
          <w:rFonts w:ascii="Arial" w:eastAsia="Times New Roman" w:hAnsi="Arial" w:cs="Arial"/>
          <w:b/>
          <w:bCs/>
          <w:color w:val="0F04A8"/>
          <w:sz w:val="24"/>
          <w:szCs w:val="24"/>
          <w:lang w:eastAsia="ru-RU"/>
        </w:rPr>
        <w:t>В качестве мер по развитию психологической службы в системе образования Ростовской области возможно принятие региональных нормативно-правовых документов, определяющих основные направления и содержание деятельности службы:</w:t>
      </w:r>
    </w:p>
    <w:p w:rsidR="001A3387" w:rsidRPr="001A3387" w:rsidRDefault="001A3387" w:rsidP="001A33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A33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утвержден базовый компонент деятельности педагога-психолога образовательных организаций Ростовской области,</w:t>
      </w:r>
    </w:p>
    <w:p w:rsidR="001A3387" w:rsidRPr="001A3387" w:rsidRDefault="001A3387" w:rsidP="001A33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A33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определены меры по профилактике суицидов среди обучающихся и воспитанников образовательных организаций,</w:t>
      </w:r>
    </w:p>
    <w:p w:rsidR="001A3387" w:rsidRPr="001A3387" w:rsidRDefault="001A3387" w:rsidP="001A33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A33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разработаны и внедрены методические рекомендации по различным направлениям.</w:t>
      </w:r>
    </w:p>
    <w:p w:rsidR="001A3387" w:rsidRPr="001A3387" w:rsidRDefault="001A3387" w:rsidP="001A33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A33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регионе создана система профессиональной поддержки специалистов службы практической психологии, позволяющей повышать профессиональную компетентность.</w:t>
      </w:r>
    </w:p>
    <w:p w:rsidR="001A3387" w:rsidRPr="001A3387" w:rsidRDefault="001A3387" w:rsidP="001A33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A33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55 территориях Ростовской области действуют районные и городские методические объединения педагогов-психологов.</w:t>
      </w:r>
    </w:p>
    <w:p w:rsidR="001A3387" w:rsidRPr="001A3387" w:rsidRDefault="001A3387" w:rsidP="001A33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A33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базе ГБУ РО ЦППМ и СП проводятся заседания МО педагогов-психологов государственных образовательных организаций (общеобразовательные школы-интернаты, профессиональные образовательные организации), руководителей районных и городских методических объединений педагогов-психологов, педагогов-психологов, ответственных за оказание экстренной и пролонгированной психологической помощи в </w:t>
      </w:r>
      <w:r w:rsidRPr="001A33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ситуации суицидального риска, педагогов-психологов центров помощи детям. В качестве площадки для профессионального общения специалистов специальных школ-интернатов определена ГКОУ РО «Ростовская специальная школа-интернат №48».</w:t>
      </w:r>
    </w:p>
    <w:p w:rsidR="001A3387" w:rsidRPr="001A3387" w:rsidRDefault="001A3387" w:rsidP="001A33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A33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целью координации деятельности по оказанию психолого-педагогической, медицинской и социальной помощи детям и подросткам в условиях ППМС центров в ГБУ РО ЦППМ и СП проводятся семинары-совещания с руководителями ППМС центров, в ходе которых вырабатывается единое понимание содержания и качества ППМС помощи.</w:t>
      </w:r>
    </w:p>
    <w:p w:rsidR="001A3387" w:rsidRPr="001A3387" w:rsidRDefault="001A3387" w:rsidP="001A33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A33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Ежегодно </w:t>
      </w:r>
      <w:proofErr w:type="spellStart"/>
      <w:r w:rsidRPr="001A33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мионобразование</w:t>
      </w:r>
      <w:proofErr w:type="spellEnd"/>
      <w:r w:rsidRPr="001A33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Ростовской области организует и проводит ряд конференций, круглых столов, тематических семинаров, которые затрагивают актуальные вопросы психолого-педагогической помощи детям и подросткам различных категорий, родителям (законным представителям).</w:t>
      </w:r>
    </w:p>
    <w:p w:rsidR="001A3387" w:rsidRPr="001A3387" w:rsidRDefault="001A3387" w:rsidP="001A33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A33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 целью повышения качества оказываемой психологической помощью </w:t>
      </w:r>
      <w:proofErr w:type="spellStart"/>
      <w:r w:rsidRPr="001A33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минобразование</w:t>
      </w:r>
      <w:proofErr w:type="spellEnd"/>
      <w:r w:rsidRPr="001A33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Ростовской области организует и проводит различные профессиональные конкурсы, в том числе: психолого-педагогических программ, педагог-психолог года Дона, кабинетов педагогов-психологов, а также тематических разработок (профилактических мероприятий, программ, проектов).</w:t>
      </w:r>
    </w:p>
    <w:p w:rsidR="001A3387" w:rsidRPr="001A3387" w:rsidRDefault="001A3387" w:rsidP="001A33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A33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соответствии с актуальными потребностями современной системы образования осуществляется модернизация программ повышения квалификации, реализуемых на базе ГБОУ РО ИПК и ППРО. </w:t>
      </w:r>
      <w:proofErr w:type="spellStart"/>
      <w:r w:rsidRPr="001A33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Минобразование</w:t>
      </w:r>
      <w:proofErr w:type="spellEnd"/>
      <w:r w:rsidRPr="001A33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Ростовской области по договору с ФГБОУ ВО </w:t>
      </w:r>
      <w:proofErr w:type="spellStart"/>
      <w:r w:rsidRPr="001A33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РостГМУ</w:t>
      </w:r>
      <w:proofErr w:type="spellEnd"/>
      <w:r w:rsidRPr="001A33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Минздрава России осуществляет повышение квалификации педагогов-психологов по вопросам профилактики суицидального и отклоняющегося (</w:t>
      </w:r>
      <w:proofErr w:type="spellStart"/>
      <w:r w:rsidRPr="001A33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девиантного</w:t>
      </w:r>
      <w:proofErr w:type="spellEnd"/>
      <w:r w:rsidRPr="001A33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поведения. Подготовка кадров педагогов-психологов, повышение квалификации осуществляется на базе Южного федерального университета, Донского государственного технического университета, таганрогского психолого-педагогического института им. А.П. Чехова.</w:t>
      </w:r>
    </w:p>
    <w:p w:rsidR="001A3387" w:rsidRPr="001A3387" w:rsidRDefault="001A3387" w:rsidP="001A33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1A33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Психологическое консультирование родителей (законных представителей) по вопросам развития личности ребенка, эффективным способам воспитания, общения и эмоциональной поддержки, профилактики суицидального поведения, обеспечения безопасности в информационно-телекоммуникационной сети «Интернет» проводится на базе образовательных учреждений, центров психолого-педагогической, медицинской и социальной помощи.</w:t>
      </w:r>
    </w:p>
    <w:p w:rsidR="001A3387" w:rsidRPr="001A3387" w:rsidRDefault="00BE688B" w:rsidP="001A33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5" w:tgtFrame="_blank" w:history="1">
        <w:r w:rsidR="001A3387" w:rsidRPr="001A338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Информация о центрах психолого-педагогической, медицинской и социальной помощи (ППМС-центрах)</w:t>
        </w:r>
      </w:hyperlink>
      <w:r w:rsidR="001A3387" w:rsidRPr="001A338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функционирующих на территории субъекта Российской Федерации</w:t>
      </w:r>
      <w:r w:rsidR="001A3387" w:rsidRPr="001A3387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954902" w:rsidRDefault="00954902" w:rsidP="00954902">
      <w:pPr>
        <w:pStyle w:val="a6"/>
        <w:spacing w:line="276" w:lineRule="auto"/>
        <w:ind w:left="161" w:firstLine="428"/>
        <w:jc w:val="center"/>
        <w:rPr>
          <w:rFonts w:ascii="Arial" w:hAnsi="Arial" w:cs="Arial"/>
          <w:color w:val="000000"/>
          <w:kern w:val="36"/>
          <w:sz w:val="48"/>
          <w:szCs w:val="48"/>
          <w:lang w:eastAsia="ru-RU"/>
        </w:rPr>
      </w:pPr>
    </w:p>
    <w:p w:rsidR="00954902" w:rsidRDefault="00954902" w:rsidP="00954902">
      <w:pPr>
        <w:pStyle w:val="a6"/>
        <w:spacing w:line="276" w:lineRule="auto"/>
        <w:ind w:left="161" w:firstLine="428"/>
        <w:jc w:val="center"/>
        <w:rPr>
          <w:rFonts w:ascii="Arial" w:hAnsi="Arial" w:cs="Arial"/>
          <w:color w:val="000000"/>
          <w:kern w:val="36"/>
          <w:sz w:val="48"/>
          <w:szCs w:val="48"/>
          <w:lang w:eastAsia="ru-RU"/>
        </w:rPr>
      </w:pPr>
    </w:p>
    <w:p w:rsidR="00954902" w:rsidRDefault="00954902" w:rsidP="00954902">
      <w:pPr>
        <w:pStyle w:val="a6"/>
        <w:spacing w:line="276" w:lineRule="auto"/>
        <w:ind w:left="161" w:firstLine="428"/>
        <w:jc w:val="center"/>
        <w:rPr>
          <w:rFonts w:ascii="Arial" w:hAnsi="Arial" w:cs="Arial"/>
          <w:color w:val="000000"/>
          <w:kern w:val="36"/>
          <w:sz w:val="48"/>
          <w:szCs w:val="48"/>
          <w:lang w:eastAsia="ru-RU"/>
        </w:rPr>
      </w:pPr>
    </w:p>
    <w:p w:rsidR="00954902" w:rsidRDefault="00954902" w:rsidP="00954902">
      <w:pPr>
        <w:pStyle w:val="a6"/>
        <w:spacing w:line="276" w:lineRule="auto"/>
        <w:ind w:left="161" w:firstLine="428"/>
        <w:jc w:val="center"/>
        <w:rPr>
          <w:rFonts w:ascii="Arial" w:hAnsi="Arial" w:cs="Arial"/>
          <w:color w:val="000000"/>
          <w:kern w:val="36"/>
          <w:sz w:val="48"/>
          <w:szCs w:val="48"/>
          <w:lang w:eastAsia="ru-RU"/>
        </w:rPr>
      </w:pPr>
    </w:p>
    <w:p w:rsidR="00954902" w:rsidRDefault="00954902" w:rsidP="00954902">
      <w:pPr>
        <w:pStyle w:val="a6"/>
        <w:spacing w:line="276" w:lineRule="auto"/>
        <w:ind w:left="161" w:firstLine="428"/>
        <w:jc w:val="center"/>
        <w:rPr>
          <w:rFonts w:ascii="Arial" w:hAnsi="Arial" w:cs="Arial"/>
          <w:color w:val="000000"/>
          <w:kern w:val="36"/>
          <w:sz w:val="48"/>
          <w:szCs w:val="48"/>
          <w:lang w:eastAsia="ru-RU"/>
        </w:rPr>
      </w:pPr>
    </w:p>
    <w:p w:rsidR="00954902" w:rsidRDefault="00954902" w:rsidP="00954902">
      <w:pPr>
        <w:pStyle w:val="a6"/>
        <w:spacing w:line="276" w:lineRule="auto"/>
        <w:ind w:left="161" w:firstLine="428"/>
        <w:jc w:val="center"/>
        <w:rPr>
          <w:rFonts w:ascii="Arial" w:hAnsi="Arial" w:cs="Arial"/>
          <w:color w:val="000000"/>
          <w:kern w:val="36"/>
          <w:sz w:val="48"/>
          <w:szCs w:val="48"/>
          <w:lang w:eastAsia="ru-RU"/>
        </w:rPr>
      </w:pPr>
    </w:p>
    <w:p w:rsidR="00954902" w:rsidRDefault="00954902" w:rsidP="00954902">
      <w:pPr>
        <w:pStyle w:val="a6"/>
        <w:spacing w:line="276" w:lineRule="auto"/>
        <w:ind w:left="161" w:firstLine="428"/>
        <w:jc w:val="center"/>
        <w:rPr>
          <w:rFonts w:ascii="Arial" w:hAnsi="Arial" w:cs="Arial"/>
          <w:color w:val="000000"/>
          <w:kern w:val="36"/>
          <w:sz w:val="48"/>
          <w:szCs w:val="48"/>
          <w:lang w:eastAsia="ru-RU"/>
        </w:rPr>
      </w:pPr>
    </w:p>
    <w:p w:rsidR="00954902" w:rsidRDefault="00954902" w:rsidP="00954902">
      <w:pPr>
        <w:pStyle w:val="a6"/>
        <w:spacing w:line="276" w:lineRule="auto"/>
        <w:ind w:left="161" w:firstLine="428"/>
        <w:jc w:val="center"/>
        <w:rPr>
          <w:rFonts w:ascii="Arial" w:hAnsi="Arial" w:cs="Arial"/>
          <w:color w:val="000000"/>
          <w:kern w:val="36"/>
          <w:sz w:val="48"/>
          <w:szCs w:val="48"/>
          <w:lang w:eastAsia="ru-RU"/>
        </w:rPr>
      </w:pPr>
      <w:r w:rsidRPr="001A3387">
        <w:rPr>
          <w:rFonts w:ascii="Arial" w:hAnsi="Arial" w:cs="Arial"/>
          <w:color w:val="000000"/>
          <w:kern w:val="36"/>
          <w:sz w:val="48"/>
          <w:szCs w:val="48"/>
          <w:lang w:eastAsia="ru-RU"/>
        </w:rPr>
        <w:lastRenderedPageBreak/>
        <w:t>Психолого-педагогическое сопровождение</w:t>
      </w:r>
      <w:r>
        <w:rPr>
          <w:rFonts w:ascii="Arial" w:hAnsi="Arial" w:cs="Arial"/>
          <w:color w:val="000000"/>
          <w:kern w:val="36"/>
          <w:sz w:val="48"/>
          <w:szCs w:val="48"/>
          <w:lang w:eastAsia="ru-RU"/>
        </w:rPr>
        <w:t xml:space="preserve"> в </w:t>
      </w:r>
      <w:proofErr w:type="spellStart"/>
      <w:r>
        <w:rPr>
          <w:rFonts w:ascii="Arial" w:hAnsi="Arial" w:cs="Arial"/>
          <w:color w:val="000000"/>
          <w:kern w:val="36"/>
          <w:sz w:val="48"/>
          <w:szCs w:val="48"/>
          <w:lang w:eastAsia="ru-RU"/>
        </w:rPr>
        <w:t>Обливском</w:t>
      </w:r>
      <w:proofErr w:type="spellEnd"/>
      <w:r>
        <w:rPr>
          <w:rFonts w:ascii="Arial" w:hAnsi="Arial" w:cs="Arial"/>
          <w:color w:val="000000"/>
          <w:kern w:val="36"/>
          <w:sz w:val="48"/>
          <w:szCs w:val="48"/>
          <w:lang w:eastAsia="ru-RU"/>
        </w:rPr>
        <w:t xml:space="preserve"> районе</w:t>
      </w:r>
    </w:p>
    <w:p w:rsidR="00954902" w:rsidRPr="00BF50BA" w:rsidRDefault="00954902" w:rsidP="00954902">
      <w:pPr>
        <w:pStyle w:val="a6"/>
        <w:spacing w:before="7" w:line="278" w:lineRule="auto"/>
        <w:ind w:left="104" w:right="177" w:firstLine="489"/>
        <w:jc w:val="both"/>
        <w:rPr>
          <w:rFonts w:ascii="Arial" w:hAnsi="Arial" w:cs="Arial"/>
        </w:rPr>
      </w:pPr>
      <w:r w:rsidRPr="00BF50BA">
        <w:rPr>
          <w:rFonts w:ascii="Arial" w:hAnsi="Arial" w:cs="Arial"/>
        </w:rPr>
        <w:t xml:space="preserve"> Постановлением Главы Администрации </w:t>
      </w:r>
      <w:proofErr w:type="spellStart"/>
      <w:r w:rsidRPr="00BF50BA">
        <w:rPr>
          <w:rFonts w:ascii="Arial" w:hAnsi="Arial" w:cs="Arial"/>
        </w:rPr>
        <w:t>Обливского</w:t>
      </w:r>
      <w:proofErr w:type="spellEnd"/>
      <w:r w:rsidRPr="00BF50BA">
        <w:rPr>
          <w:rFonts w:ascii="Arial" w:hAnsi="Arial" w:cs="Arial"/>
        </w:rPr>
        <w:t xml:space="preserve"> района Ростовской области №267 от 20.06.2016 года создана внештатная постоянно действующая (с </w:t>
      </w:r>
      <w:r w:rsidRPr="00BF50BA">
        <w:rPr>
          <w:rFonts w:ascii="Arial" w:hAnsi="Arial" w:cs="Arial"/>
          <w:position w:val="1"/>
        </w:rPr>
        <w:t xml:space="preserve">заседаниями по утверждённому графику) </w:t>
      </w:r>
      <w:r w:rsidRPr="00BF50BA">
        <w:rPr>
          <w:rFonts w:ascii="Arial" w:hAnsi="Arial" w:cs="Arial"/>
          <w:noProof/>
          <w:spacing w:val="-9"/>
          <w:lang w:eastAsia="ru-RU"/>
        </w:rPr>
        <w:drawing>
          <wp:inline distT="0" distB="0" distL="0" distR="0" wp14:anchorId="3C20E933" wp14:editId="559F0D56">
            <wp:extent cx="533400" cy="123825"/>
            <wp:effectExtent l="0" t="0" r="0" b="952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0BA">
        <w:rPr>
          <w:rFonts w:ascii="Arial" w:hAnsi="Arial" w:cs="Arial"/>
          <w:position w:val="1"/>
        </w:rPr>
        <w:t xml:space="preserve"> </w:t>
      </w:r>
      <w:proofErr w:type="spellStart"/>
      <w:r w:rsidRPr="00BF50BA">
        <w:rPr>
          <w:rFonts w:ascii="Arial" w:hAnsi="Arial" w:cs="Arial"/>
          <w:position w:val="1"/>
        </w:rPr>
        <w:t>Обливского</w:t>
      </w:r>
      <w:proofErr w:type="spellEnd"/>
      <w:r w:rsidRPr="00BF50BA">
        <w:rPr>
          <w:rFonts w:ascii="Arial" w:hAnsi="Arial" w:cs="Arial"/>
          <w:position w:val="1"/>
        </w:rPr>
        <w:t xml:space="preserve"> района, утверждён </w:t>
      </w:r>
      <w:r w:rsidRPr="00BF50BA">
        <w:rPr>
          <w:rFonts w:ascii="Arial" w:hAnsi="Arial" w:cs="Arial"/>
        </w:rPr>
        <w:t xml:space="preserve">Порядок её работы, </w:t>
      </w:r>
      <w:r w:rsidRPr="00BF50BA">
        <w:rPr>
          <w:rFonts w:ascii="Arial" w:hAnsi="Arial" w:cs="Arial"/>
          <w:color w:val="111111"/>
        </w:rPr>
        <w:t xml:space="preserve">в </w:t>
      </w:r>
      <w:r w:rsidRPr="00BF50BA">
        <w:rPr>
          <w:rFonts w:ascii="Arial" w:hAnsi="Arial" w:cs="Arial"/>
        </w:rPr>
        <w:t>который далее вносились изменения.</w:t>
      </w:r>
    </w:p>
    <w:p w:rsidR="00954902" w:rsidRPr="00BF50BA" w:rsidRDefault="00954902" w:rsidP="00954902">
      <w:pPr>
        <w:pStyle w:val="a6"/>
        <w:spacing w:line="271" w:lineRule="auto"/>
        <w:ind w:left="108" w:right="175" w:firstLine="429"/>
        <w:jc w:val="both"/>
        <w:rPr>
          <w:rFonts w:ascii="Arial" w:hAnsi="Arial" w:cs="Arial"/>
        </w:rPr>
      </w:pPr>
      <w:r w:rsidRPr="00BF50BA">
        <w:rPr>
          <w:rFonts w:ascii="Arial" w:hAnsi="Arial" w:cs="Arial"/>
        </w:rPr>
        <w:t xml:space="preserve">Действующий Порядок работы TПMПK </w:t>
      </w:r>
      <w:proofErr w:type="spellStart"/>
      <w:r w:rsidRPr="00BF50BA">
        <w:rPr>
          <w:rFonts w:ascii="Arial" w:hAnsi="Arial" w:cs="Arial"/>
        </w:rPr>
        <w:t>Обливского</w:t>
      </w:r>
      <w:proofErr w:type="spellEnd"/>
      <w:r w:rsidRPr="00BF50BA">
        <w:rPr>
          <w:rFonts w:ascii="Arial" w:hAnsi="Arial" w:cs="Arial"/>
        </w:rPr>
        <w:t xml:space="preserve"> района утвержден приказом Отдела образования Администрации </w:t>
      </w:r>
      <w:proofErr w:type="spellStart"/>
      <w:r w:rsidRPr="00BF50BA">
        <w:rPr>
          <w:rFonts w:ascii="Arial" w:hAnsi="Arial" w:cs="Arial"/>
        </w:rPr>
        <w:t>Обливского</w:t>
      </w:r>
      <w:proofErr w:type="spellEnd"/>
      <w:r w:rsidRPr="00BF50BA">
        <w:rPr>
          <w:rFonts w:ascii="Arial" w:hAnsi="Arial" w:cs="Arial"/>
        </w:rPr>
        <w:t xml:space="preserve"> района № 602 от 23.11.2021 года.</w:t>
      </w:r>
    </w:p>
    <w:p w:rsidR="00954902" w:rsidRPr="00BF50BA" w:rsidRDefault="00954902" w:rsidP="00954902">
      <w:pPr>
        <w:pStyle w:val="a6"/>
        <w:spacing w:line="276" w:lineRule="auto"/>
        <w:ind w:left="105" w:right="192" w:firstLine="430"/>
        <w:jc w:val="both"/>
        <w:rPr>
          <w:rFonts w:ascii="Arial" w:hAnsi="Arial" w:cs="Arial"/>
        </w:rPr>
      </w:pPr>
      <w:r w:rsidRPr="00BF50BA">
        <w:rPr>
          <w:rFonts w:ascii="Arial" w:hAnsi="Arial" w:cs="Arial"/>
        </w:rPr>
        <w:t xml:space="preserve">Состав специалистов и график работы TПMПK утвержден межведомственным приказом № 8 от 11.01.2023 года Отдела образования Администрации </w:t>
      </w:r>
      <w:proofErr w:type="spellStart"/>
      <w:r w:rsidRPr="00BF50BA">
        <w:rPr>
          <w:rFonts w:ascii="Arial" w:hAnsi="Arial" w:cs="Arial"/>
        </w:rPr>
        <w:t>Обливского</w:t>
      </w:r>
      <w:proofErr w:type="spellEnd"/>
      <w:r w:rsidRPr="00BF50BA">
        <w:rPr>
          <w:rFonts w:ascii="Arial" w:hAnsi="Arial" w:cs="Arial"/>
        </w:rPr>
        <w:t xml:space="preserve"> района и Государственным бюджетным учреждением Ростовской области «ЦРБ» в </w:t>
      </w:r>
      <w:proofErr w:type="spellStart"/>
      <w:r w:rsidRPr="00BF50BA">
        <w:rPr>
          <w:rFonts w:ascii="Arial" w:hAnsi="Arial" w:cs="Arial"/>
        </w:rPr>
        <w:t>Обливском</w:t>
      </w:r>
      <w:proofErr w:type="spellEnd"/>
      <w:r w:rsidRPr="00BF50BA">
        <w:rPr>
          <w:rFonts w:ascii="Arial" w:hAnsi="Arial" w:cs="Arial"/>
        </w:rPr>
        <w:t xml:space="preserve"> районе.</w:t>
      </w:r>
    </w:p>
    <w:p w:rsidR="00954902" w:rsidRPr="00BF50BA" w:rsidRDefault="00954902" w:rsidP="00954902">
      <w:pPr>
        <w:pStyle w:val="a6"/>
        <w:spacing w:before="5" w:line="304" w:lineRule="auto"/>
        <w:ind w:left="115" w:right="195" w:firstLine="421"/>
        <w:jc w:val="both"/>
        <w:rPr>
          <w:rFonts w:ascii="Arial" w:hAnsi="Arial" w:cs="Arial"/>
        </w:rPr>
      </w:pPr>
      <w:r w:rsidRPr="00BF50BA">
        <w:rPr>
          <w:rFonts w:ascii="Arial" w:hAnsi="Arial" w:cs="Arial"/>
        </w:rPr>
        <w:t xml:space="preserve">Возглавляет TПMПK руководитель </w:t>
      </w:r>
      <w:proofErr w:type="spellStart"/>
      <w:r w:rsidRPr="00BF50BA">
        <w:rPr>
          <w:rFonts w:ascii="Arial" w:hAnsi="Arial" w:cs="Arial"/>
        </w:rPr>
        <w:t>Щепелева</w:t>
      </w:r>
      <w:proofErr w:type="spellEnd"/>
      <w:r w:rsidRPr="00BF50BA">
        <w:rPr>
          <w:rFonts w:ascii="Arial" w:hAnsi="Arial" w:cs="Arial"/>
        </w:rPr>
        <w:t xml:space="preserve"> Наталья Петровна, педагог-психолог МБОУ </w:t>
      </w:r>
      <w:r w:rsidR="008D0FFB" w:rsidRPr="00BF50BA">
        <w:rPr>
          <w:rFonts w:ascii="Arial" w:hAnsi="Arial" w:cs="Arial"/>
        </w:rPr>
        <w:t>«</w:t>
      </w:r>
      <w:r w:rsidRPr="00BF50BA">
        <w:rPr>
          <w:rFonts w:ascii="Arial" w:hAnsi="Arial" w:cs="Arial"/>
        </w:rPr>
        <w:t>Обливская СОШ №1</w:t>
      </w:r>
      <w:r w:rsidR="008D0FFB" w:rsidRPr="00BF50BA">
        <w:rPr>
          <w:rFonts w:ascii="Arial" w:hAnsi="Arial" w:cs="Arial"/>
        </w:rPr>
        <w:t xml:space="preserve"> им. Героя Советского Союза Синькова С.М</w:t>
      </w:r>
      <w:r w:rsidRPr="00BF50BA">
        <w:rPr>
          <w:rFonts w:ascii="Arial" w:hAnsi="Arial" w:cs="Arial"/>
        </w:rPr>
        <w:t>.</w:t>
      </w:r>
      <w:r w:rsidR="008D0FFB" w:rsidRPr="00BF50BA">
        <w:rPr>
          <w:rFonts w:ascii="Arial" w:hAnsi="Arial" w:cs="Arial"/>
        </w:rPr>
        <w:t>».</w:t>
      </w:r>
    </w:p>
    <w:p w:rsidR="00954902" w:rsidRPr="00BF50BA" w:rsidRDefault="00954902" w:rsidP="00954902">
      <w:pPr>
        <w:pStyle w:val="a6"/>
        <w:spacing w:line="295" w:lineRule="auto"/>
        <w:ind w:left="108" w:right="183" w:firstLine="495"/>
        <w:jc w:val="both"/>
        <w:rPr>
          <w:rFonts w:ascii="Arial" w:hAnsi="Arial" w:cs="Arial"/>
        </w:rPr>
      </w:pPr>
      <w:r w:rsidRPr="00BF50BA">
        <w:rPr>
          <w:rFonts w:ascii="Arial" w:hAnsi="Arial" w:cs="Arial"/>
        </w:rPr>
        <w:t xml:space="preserve">В состав комиссии входят педагогические и медицинские работники. </w:t>
      </w:r>
    </w:p>
    <w:p w:rsidR="00954902" w:rsidRPr="00BF50BA" w:rsidRDefault="00954902" w:rsidP="00954902">
      <w:pPr>
        <w:pStyle w:val="a6"/>
        <w:spacing w:line="276" w:lineRule="auto"/>
        <w:ind w:left="161" w:firstLine="428"/>
        <w:jc w:val="both"/>
        <w:rPr>
          <w:rFonts w:ascii="Arial" w:hAnsi="Arial" w:cs="Arial"/>
        </w:rPr>
      </w:pPr>
      <w:r w:rsidRPr="00BF50BA">
        <w:rPr>
          <w:rFonts w:ascii="Arial" w:hAnsi="Arial" w:cs="Arial"/>
        </w:rPr>
        <w:t xml:space="preserve">Во всех образовательных организациях </w:t>
      </w:r>
      <w:proofErr w:type="spellStart"/>
      <w:r w:rsidRPr="00BF50BA">
        <w:rPr>
          <w:rFonts w:ascii="Arial" w:hAnsi="Arial" w:cs="Arial"/>
        </w:rPr>
        <w:t>Обливского</w:t>
      </w:r>
      <w:proofErr w:type="spellEnd"/>
      <w:r w:rsidRPr="00BF50BA">
        <w:rPr>
          <w:rFonts w:ascii="Arial" w:hAnsi="Arial" w:cs="Arial"/>
        </w:rPr>
        <w:t xml:space="preserve"> района работают психолого-педагогические </w:t>
      </w:r>
      <w:proofErr w:type="gramStart"/>
      <w:r w:rsidRPr="00BF50BA">
        <w:rPr>
          <w:rFonts w:ascii="Arial" w:hAnsi="Arial" w:cs="Arial"/>
        </w:rPr>
        <w:t>консилиумы(</w:t>
      </w:r>
      <w:proofErr w:type="gramEnd"/>
      <w:r w:rsidRPr="00BF50BA">
        <w:rPr>
          <w:rFonts w:ascii="Arial" w:hAnsi="Arial" w:cs="Arial"/>
        </w:rPr>
        <w:t>далее -</w:t>
      </w:r>
      <w:proofErr w:type="spellStart"/>
      <w:r w:rsidRPr="00BF50BA">
        <w:rPr>
          <w:rFonts w:ascii="Arial" w:hAnsi="Arial" w:cs="Arial"/>
        </w:rPr>
        <w:t>ППк</w:t>
      </w:r>
      <w:proofErr w:type="spellEnd"/>
      <w:r w:rsidRPr="00BF50BA">
        <w:rPr>
          <w:rFonts w:ascii="Arial" w:hAnsi="Arial" w:cs="Arial"/>
        </w:rPr>
        <w:t>), реализуется инклюзивная практика, имеются  специалисты.</w:t>
      </w:r>
    </w:p>
    <w:p w:rsidR="00C731B1" w:rsidRPr="00BF50BA" w:rsidRDefault="00C731B1" w:rsidP="00954902">
      <w:pPr>
        <w:pStyle w:val="a6"/>
        <w:spacing w:line="276" w:lineRule="auto"/>
        <w:ind w:left="161" w:firstLine="428"/>
        <w:jc w:val="both"/>
        <w:rPr>
          <w:rFonts w:ascii="Arial" w:hAnsi="Arial" w:cs="Arial"/>
        </w:rPr>
      </w:pPr>
    </w:p>
    <w:p w:rsidR="00C731B1" w:rsidRPr="00BF50BA" w:rsidRDefault="00C731B1" w:rsidP="00954902">
      <w:pPr>
        <w:pStyle w:val="a6"/>
        <w:spacing w:line="276" w:lineRule="auto"/>
        <w:ind w:left="161" w:firstLine="428"/>
        <w:jc w:val="both"/>
        <w:rPr>
          <w:rFonts w:ascii="Arial" w:hAnsi="Arial" w:cs="Arial"/>
        </w:rPr>
        <w:sectPr w:rsidR="00C731B1" w:rsidRPr="00BF50BA">
          <w:pgSz w:w="11910" w:h="16840"/>
          <w:pgMar w:top="640" w:right="800" w:bottom="280" w:left="860" w:header="720" w:footer="720" w:gutter="0"/>
          <w:cols w:space="720"/>
        </w:sectPr>
      </w:pPr>
      <w:bookmarkStart w:id="0" w:name="_GoBack"/>
      <w:bookmarkEnd w:id="0"/>
    </w:p>
    <w:p w:rsidR="007E60EB" w:rsidRPr="00BF50BA" w:rsidRDefault="007E60EB">
      <w:pPr>
        <w:rPr>
          <w:rFonts w:ascii="Arial" w:hAnsi="Arial" w:cs="Arial"/>
          <w:sz w:val="28"/>
          <w:szCs w:val="28"/>
        </w:rPr>
      </w:pPr>
    </w:p>
    <w:sectPr w:rsidR="007E60EB" w:rsidRPr="00BF5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846A2"/>
    <w:multiLevelType w:val="multilevel"/>
    <w:tmpl w:val="0910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CD05D1"/>
    <w:multiLevelType w:val="multilevel"/>
    <w:tmpl w:val="C808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D8"/>
    <w:rsid w:val="001A3387"/>
    <w:rsid w:val="007478D8"/>
    <w:rsid w:val="007E60EB"/>
    <w:rsid w:val="008D0FFB"/>
    <w:rsid w:val="00954902"/>
    <w:rsid w:val="00BE688B"/>
    <w:rsid w:val="00BF50BA"/>
    <w:rsid w:val="00C7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2315F-79C0-447C-A174-CEDFBF80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33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3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3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3387"/>
    <w:rPr>
      <w:b/>
      <w:bCs/>
    </w:rPr>
  </w:style>
  <w:style w:type="character" w:styleId="a5">
    <w:name w:val="Hyperlink"/>
    <w:basedOn w:val="a0"/>
    <w:uiPriority w:val="99"/>
    <w:semiHidden/>
    <w:unhideWhenUsed/>
    <w:rsid w:val="001A3387"/>
    <w:rPr>
      <w:color w:val="0000FF"/>
      <w:u w:val="single"/>
    </w:rPr>
  </w:style>
  <w:style w:type="paragraph" w:styleId="a6">
    <w:name w:val="Body Text"/>
    <w:basedOn w:val="a"/>
    <w:link w:val="a7"/>
    <w:uiPriority w:val="1"/>
    <w:unhideWhenUsed/>
    <w:qFormat/>
    <w:rsid w:val="009549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95490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minobr.donland.ru/documents/active/3427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960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K01</dc:creator>
  <cp:keywords/>
  <dc:description/>
  <cp:lastModifiedBy>K01</cp:lastModifiedBy>
  <cp:revision>8</cp:revision>
  <dcterms:created xsi:type="dcterms:W3CDTF">2024-02-05T06:12:00Z</dcterms:created>
  <dcterms:modified xsi:type="dcterms:W3CDTF">2024-06-26T14:49:00Z</dcterms:modified>
</cp:coreProperties>
</file>